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pBdr>
          <w:top w:space="0" w:sz="0" w:val="nil"/>
          <w:left w:space="0" w:sz="0" w:val="nil"/>
          <w:bottom w:space="0" w:sz="0" w:val="nil"/>
          <w:right w:space="0" w:sz="0" w:val="nil"/>
          <w:between w:space="0" w:sz="0" w:val="nil"/>
        </w:pBdr>
        <w:contextualSpacing w:val="0"/>
        <w:rPr/>
      </w:pPr>
      <w:r w:rsidDel="00000000" w:rsidR="00000000" w:rsidRPr="00000000">
        <w:rPr>
          <w:rtl w:val="0"/>
        </w:rPr>
        <w:t xml:space="preserve">Muy buenas aventurer@,</w:t>
      </w:r>
    </w:p>
    <w:p w:rsidR="00000000" w:rsidDel="00000000" w:rsidP="00000000" w:rsidRDefault="00000000" w:rsidRPr="00000000">
      <w:pPr>
        <w:pBdr>
          <w:top w:space="0" w:sz="0" w:val="nil"/>
          <w:left w:space="0" w:sz="0" w:val="nil"/>
          <w:bottom w:space="0" w:sz="0" w:val="nil"/>
          <w:right w:space="0" w:sz="0" w:val="nil"/>
          <w:between w:space="0" w:sz="0" w:val="nil"/>
        </w:pBd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contextualSpacing w:val="0"/>
        <w:rPr/>
      </w:pPr>
      <w:r w:rsidDel="00000000" w:rsidR="00000000" w:rsidRPr="00000000">
        <w:rPr>
          <w:rtl w:val="0"/>
        </w:rPr>
        <w:t xml:space="preserve">Si has llegado a este lugar es porque buscas más información sobre el Castillo Mecánico, un lugar que está siempre cambiando y que atrapa a quienes se descuidan.</w:t>
      </w:r>
    </w:p>
    <w:p w:rsidR="00000000" w:rsidDel="00000000" w:rsidP="00000000" w:rsidRDefault="00000000" w:rsidRPr="00000000">
      <w:pPr>
        <w:pBdr>
          <w:top w:space="0" w:sz="0" w:val="nil"/>
          <w:left w:space="0" w:sz="0" w:val="nil"/>
          <w:bottom w:space="0" w:sz="0" w:val="nil"/>
          <w:right w:space="0" w:sz="0" w:val="nil"/>
          <w:between w:space="0" w:sz="0" w:val="nil"/>
        </w:pBd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contextualSpacing w:val="0"/>
        <w:rPr/>
      </w:pPr>
      <w:r w:rsidDel="00000000" w:rsidR="00000000" w:rsidRPr="00000000">
        <w:rPr>
          <w:rtl w:val="0"/>
        </w:rPr>
        <w:t xml:space="preserve">El Juego Recomendado es Babel y puede ser descargado </w:t>
      </w:r>
      <w:hyperlink r:id="rId5">
        <w:r w:rsidDel="00000000" w:rsidR="00000000" w:rsidRPr="00000000">
          <w:rPr>
            <w:color w:val="1155cc"/>
            <w:u w:val="single"/>
            <w:rtl w:val="0"/>
          </w:rPr>
          <w:t xml:space="preserve">http://bit.ly/BabelJdR</w:t>
        </w:r>
      </w:hyperlink>
      <w:r w:rsidDel="00000000" w:rsidR="00000000" w:rsidRPr="00000000">
        <w:rPr>
          <w:rtl w:val="0"/>
        </w:rPr>
        <w:t xml:space="preserve"> donce encontrarás que ésta es sólo una de las varias aventuras que ya tiene disponible. Todas ellas diseñadas de forma genérica para cualquier sistema al igual que este dungeon.</w:t>
        <w:br w:type="textWrapping"/>
      </w:r>
    </w:p>
    <w:p w:rsidR="00000000" w:rsidDel="00000000" w:rsidP="00000000" w:rsidRDefault="00000000" w:rsidRPr="00000000">
      <w:pPr>
        <w:pBdr>
          <w:top w:space="0" w:sz="0" w:val="nil"/>
          <w:left w:space="0" w:sz="0" w:val="nil"/>
          <w:bottom w:space="0" w:sz="0" w:val="nil"/>
          <w:right w:space="0" w:sz="0" w:val="nil"/>
          <w:between w:space="0" w:sz="0" w:val="nil"/>
        </w:pBdr>
        <w:contextualSpacing w:val="0"/>
        <w:rPr/>
      </w:pPr>
      <w:r w:rsidDel="00000000" w:rsidR="00000000" w:rsidRPr="00000000">
        <w:rPr>
          <w:rtl w:val="0"/>
        </w:rPr>
        <w:t xml:space="preserve">Este Calabozo de Una Página es mi participación en el concurso de Bastión Rolero 2016 (</w:t>
      </w:r>
      <w:hyperlink r:id="rId6">
        <w:r w:rsidDel="00000000" w:rsidR="00000000" w:rsidRPr="00000000">
          <w:rPr>
            <w:color w:val="1155cc"/>
            <w:u w:val="single"/>
            <w:rtl w:val="0"/>
          </w:rPr>
          <w:t xml:space="preserve">http://bastionrolero.blogspot.ca/2016/09/un-dungeon-en-una-pagina-2016.html</w:t>
        </w:r>
      </w:hyperlink>
      <w:r w:rsidDel="00000000" w:rsidR="00000000" w:rsidRPr="00000000">
        <w:rPr>
          <w:rtl w:val="0"/>
        </w:rPr>
        <w:t xml:space="preserve">). En el PDF que acompaña este archivo, encontrarás una descripción un poco más elaborada de cada Ubicación, Encuentros, Secretos, Finales y Mapas de los cuartos presentes en la aventura.</w:t>
      </w:r>
    </w:p>
    <w:p w:rsidR="00000000" w:rsidDel="00000000" w:rsidP="00000000" w:rsidRDefault="00000000" w:rsidRPr="00000000">
      <w:pPr>
        <w:pBdr>
          <w:top w:space="0" w:sz="0" w:val="nil"/>
          <w:left w:space="0" w:sz="0" w:val="nil"/>
          <w:bottom w:space="0" w:sz="0" w:val="nil"/>
          <w:right w:space="0" w:sz="0" w:val="nil"/>
          <w:between w:space="0" w:sz="0" w:val="nil"/>
        </w:pBd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contextualSpacing w:val="0"/>
        <w:rPr/>
      </w:pPr>
      <w:r w:rsidDel="00000000" w:rsidR="00000000" w:rsidRPr="00000000">
        <w:rPr>
          <w:rtl w:val="0"/>
        </w:rPr>
        <w:t xml:space="preserve">Luego de anunciar los ganadores, los chicos de Rol Solidario (</w:t>
      </w:r>
      <w:hyperlink r:id="rId7">
        <w:r w:rsidDel="00000000" w:rsidR="00000000" w:rsidRPr="00000000">
          <w:rPr>
            <w:color w:val="1155cc"/>
            <w:u w:val="single"/>
            <w:rtl w:val="0"/>
          </w:rPr>
          <w:t xml:space="preserve">http://rolsolidario.es/</w:t>
        </w:r>
      </w:hyperlink>
      <w:r w:rsidDel="00000000" w:rsidR="00000000" w:rsidRPr="00000000">
        <w:rPr>
          <w:rtl w:val="0"/>
        </w:rPr>
        <w:t xml:space="preserve">) van a poner en venta el material para beneficio de una ONG. Todas las ganancias en la venta de los productos de la web son registrados en su histórico de ventas para que les hagas el seguimiento (</w:t>
      </w:r>
      <w:hyperlink r:id="rId8">
        <w:r w:rsidDel="00000000" w:rsidR="00000000" w:rsidRPr="00000000">
          <w:rPr>
            <w:color w:val="1155cc"/>
            <w:u w:val="single"/>
            <w:rtl w:val="0"/>
          </w:rPr>
          <w:t xml:space="preserve">http://rolsolidario.es/content/8-historico-de-ventas</w:t>
        </w:r>
      </w:hyperlink>
      <w:r w:rsidDel="00000000" w:rsidR="00000000" w:rsidRPr="00000000">
        <w:rPr>
          <w:rtl w:val="0"/>
        </w:rPr>
        <w:t xml:space="preserve">)</w:t>
      </w:r>
    </w:p>
    <w:p w:rsidR="00000000" w:rsidDel="00000000" w:rsidP="00000000" w:rsidRDefault="00000000" w:rsidRPr="00000000">
      <w:pPr>
        <w:pBdr>
          <w:top w:space="0" w:sz="0" w:val="nil"/>
          <w:left w:space="0" w:sz="0" w:val="nil"/>
          <w:bottom w:space="0" w:sz="0" w:val="nil"/>
          <w:right w:space="0" w:sz="0" w:val="nil"/>
          <w:between w:space="0" w:sz="0" w:val="nil"/>
        </w:pBd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contextualSpacing w:val="0"/>
        <w:rPr/>
      </w:pPr>
      <w:r w:rsidDel="00000000" w:rsidR="00000000" w:rsidRPr="00000000">
        <w:rPr>
          <w:rtl w:val="0"/>
        </w:rPr>
        <w:t xml:space="preserve">Y si aún no ha salido la aventura, no te preocupes que luego estará por acá el PDF de forma totalmente gratuita :)</w:t>
      </w:r>
    </w:p>
    <w:p w:rsidR="00000000" w:rsidDel="00000000" w:rsidP="00000000" w:rsidRDefault="00000000" w:rsidRPr="00000000">
      <w:pPr>
        <w:pBdr>
          <w:top w:space="0" w:sz="0" w:val="nil"/>
          <w:left w:space="0" w:sz="0" w:val="nil"/>
          <w:bottom w:space="0" w:sz="0" w:val="nil"/>
          <w:right w:space="0" w:sz="0" w:val="nil"/>
          <w:between w:space="0" w:sz="0" w:val="nil"/>
        </w:pBd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contextualSpacing w:val="0"/>
        <w:rPr/>
      </w:pPr>
      <w:r w:rsidDel="00000000" w:rsidR="00000000" w:rsidRPr="00000000">
        <w:rPr>
          <w:rtl w:val="0"/>
        </w:rPr>
        <w:t xml:space="preserve">Nov-16-2016: </w:t>
      </w:r>
      <w:r w:rsidDel="00000000" w:rsidR="00000000" w:rsidRPr="00000000">
        <w:rPr>
          <w:b w:val="1"/>
          <w:u w:val="single"/>
          <w:rtl w:val="0"/>
        </w:rPr>
        <w:t xml:space="preserve">Actualización</w:t>
      </w:r>
      <w:r w:rsidDel="00000000" w:rsidR="00000000" w:rsidRPr="00000000">
        <w:rPr>
          <w:rtl w:val="0"/>
        </w:rPr>
        <w:t xml:space="preserve">: WOW, este calabozo ha recibido la mención de honor en el concurso (</w:t>
      </w:r>
      <w:hyperlink r:id="rId9">
        <w:r w:rsidDel="00000000" w:rsidR="00000000" w:rsidRPr="00000000">
          <w:rPr>
            <w:color w:val="1155cc"/>
            <w:u w:val="single"/>
            <w:rtl w:val="0"/>
          </w:rPr>
          <w:t xml:space="preserve">http://bastionrolero.blogspot.ca/2016/11/un-dungeon-en-una-pagina-2016-ganadores.html</w:t>
        </w:r>
      </w:hyperlink>
      <w:r w:rsidDel="00000000" w:rsidR="00000000" w:rsidRPr="00000000">
        <w:rPr>
          <w:rtl w:val="0"/>
        </w:rPr>
        <w:t xml:space="preserve">) no me lo puedo creer. ¡No tengo palabras! ¡Gracias! Y ya puedes disfrutar de la aventura en esta misma carpeta de mi GDrive</w:t>
      </w:r>
    </w:p>
    <w:p w:rsidR="00000000" w:rsidDel="00000000" w:rsidP="00000000" w:rsidRDefault="00000000" w:rsidRPr="00000000">
      <w:pPr>
        <w:pBdr>
          <w:top w:space="0" w:sz="0" w:val="nil"/>
          <w:left w:space="0" w:sz="0" w:val="nil"/>
          <w:bottom w:space="0" w:sz="0" w:val="nil"/>
          <w:right w:space="0" w:sz="0" w:val="nil"/>
          <w:between w:space="0" w:sz="0" w:val="nil"/>
        </w:pBd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contextualSpacing w:val="0"/>
        <w:rPr/>
      </w:pPr>
      <w:r w:rsidDel="00000000" w:rsidR="00000000" w:rsidRPr="00000000">
        <w:rPr>
          <w:rtl w:val="0"/>
        </w:rPr>
        <w:t xml:space="preserve">Azrael Arocha</w:t>
      </w:r>
    </w:p>
    <w:p w:rsidR="00000000" w:rsidDel="00000000" w:rsidP="00000000" w:rsidRDefault="00000000" w:rsidRPr="00000000">
      <w:pPr>
        <w:pBdr>
          <w:top w:space="0" w:sz="0" w:val="nil"/>
          <w:left w:space="0" w:sz="0" w:val="nil"/>
          <w:bottom w:space="0" w:sz="0" w:val="nil"/>
          <w:right w:space="0" w:sz="0" w:val="nil"/>
          <w:between w:space="0" w:sz="0" w:val="nil"/>
        </w:pBd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contextualSpacing w:val="0"/>
        <w:rPr/>
      </w:pPr>
      <w:r w:rsidDel="00000000" w:rsidR="00000000" w:rsidRPr="00000000">
        <w:rPr>
          <w:rtl w:val="0"/>
        </w:rPr>
        <w:t xml:space="preserve">Redes:</w:t>
      </w:r>
    </w:p>
    <w:p w:rsidR="00000000" w:rsidDel="00000000" w:rsidP="00000000" w:rsidRDefault="00000000" w:rsidRPr="00000000">
      <w:pPr>
        <w:pBdr>
          <w:top w:space="0" w:sz="0" w:val="nil"/>
          <w:left w:space="0" w:sz="0" w:val="nil"/>
          <w:bottom w:space="0" w:sz="0" w:val="nil"/>
          <w:right w:space="0" w:sz="0" w:val="nil"/>
          <w:between w:space="0" w:sz="0" w:val="nil"/>
        </w:pBdr>
        <w:contextualSpacing w:val="0"/>
        <w:rPr/>
      </w:pPr>
      <w:r w:rsidDel="00000000" w:rsidR="00000000" w:rsidRPr="00000000">
        <w:rPr>
          <w:rtl w:val="0"/>
        </w:rPr>
        <w:t xml:space="preserve">@AzraelCcs</w:t>
      </w:r>
    </w:p>
    <w:p w:rsidR="00000000" w:rsidDel="00000000" w:rsidP="00000000" w:rsidRDefault="00000000" w:rsidRPr="00000000">
      <w:pPr>
        <w:pBdr>
          <w:top w:space="0" w:sz="0" w:val="nil"/>
          <w:left w:space="0" w:sz="0" w:val="nil"/>
          <w:bottom w:space="0" w:sz="0" w:val="nil"/>
          <w:right w:space="0" w:sz="0" w:val="nil"/>
          <w:between w:space="0" w:sz="0" w:val="nil"/>
        </w:pBdr>
        <w:contextualSpacing w:val="0"/>
        <w:rPr/>
      </w:pPr>
      <w:r w:rsidDel="00000000" w:rsidR="00000000" w:rsidRPr="00000000">
        <w:rPr>
          <w:rtl w:val="0"/>
        </w:rPr>
        <w:t xml:space="preserve">+AzraelArocha</w:t>
      </w:r>
    </w:p>
    <w:sectPr>
      <w:pgSz w:h="16834" w:w="11909"/>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pBdr>
          <w:top w:space="0" w:sz="0" w:val="nil"/>
          <w:left w:space="0" w:sz="0" w:val="nil"/>
          <w:bottom w:space="0" w:sz="0" w:val="nil"/>
          <w:right w:space="0" w:sz="0" w:val="nil"/>
          <w:between w:space="0" w:sz="0" w:val="nil"/>
        </w:pBdr>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spacing w:after="120" w:before="400" w:lineRule="auto"/>
      <w:contextualSpacing w:val="1"/>
    </w:pPr>
    <w:rPr>
      <w:sz w:val="40"/>
      <w:szCs w:val="40"/>
    </w:rPr>
  </w:style>
  <w:style w:type="paragraph" w:styleId="Heading2">
    <w:name w:val="heading 2"/>
    <w:basedOn w:val="Normal"/>
    <w:next w:val="Normal"/>
    <w:pPr>
      <w:keepNext w:val="1"/>
      <w:keepLines w:val="1"/>
      <w:pBdr/>
      <w:spacing w:after="120" w:before="360" w:lineRule="auto"/>
      <w:contextualSpacing w:val="1"/>
    </w:pPr>
    <w:rPr>
      <w:b w:val="0"/>
      <w:sz w:val="32"/>
      <w:szCs w:val="32"/>
    </w:rPr>
  </w:style>
  <w:style w:type="paragraph" w:styleId="Heading3">
    <w:name w:val="heading 3"/>
    <w:basedOn w:val="Normal"/>
    <w:next w:val="Normal"/>
    <w:pPr>
      <w:keepNext w:val="1"/>
      <w:keepLines w:val="1"/>
      <w:pBdr/>
      <w:spacing w:after="80" w:before="320" w:lineRule="auto"/>
      <w:contextualSpacing w:val="1"/>
    </w:pPr>
    <w:rPr>
      <w:b w:val="0"/>
      <w:color w:val="434343"/>
      <w:sz w:val="28"/>
      <w:szCs w:val="28"/>
    </w:rPr>
  </w:style>
  <w:style w:type="paragraph" w:styleId="Heading4">
    <w:name w:val="heading 4"/>
    <w:basedOn w:val="Normal"/>
    <w:next w:val="Normal"/>
    <w:pPr>
      <w:keepNext w:val="1"/>
      <w:keepLines w:val="1"/>
      <w:pBdr/>
      <w:spacing w:after="80" w:before="280" w:lineRule="auto"/>
      <w:contextualSpacing w:val="1"/>
    </w:pPr>
    <w:rPr>
      <w:color w:val="666666"/>
      <w:sz w:val="24"/>
      <w:szCs w:val="24"/>
    </w:rPr>
  </w:style>
  <w:style w:type="paragraph" w:styleId="Heading5">
    <w:name w:val="heading 5"/>
    <w:basedOn w:val="Normal"/>
    <w:next w:val="Normal"/>
    <w:pPr>
      <w:keepNext w:val="1"/>
      <w:keepLines w:val="1"/>
      <w:pBdr/>
      <w:spacing w:after="80" w:before="240" w:lineRule="auto"/>
      <w:contextualSpacing w:val="1"/>
    </w:pPr>
    <w:rPr>
      <w:color w:val="666666"/>
      <w:sz w:val="22"/>
      <w:szCs w:val="22"/>
    </w:rPr>
  </w:style>
  <w:style w:type="paragraph" w:styleId="Heading6">
    <w:name w:val="heading 6"/>
    <w:basedOn w:val="Normal"/>
    <w:next w:val="Normal"/>
    <w:pPr>
      <w:keepNext w:val="1"/>
      <w:keepLines w:val="1"/>
      <w:pBdr/>
      <w:spacing w:after="80" w:before="240" w:lineRule="auto"/>
      <w:contextualSpacing w:val="1"/>
    </w:pPr>
    <w:rPr>
      <w:i w:val="1"/>
      <w:color w:val="666666"/>
      <w:sz w:val="22"/>
      <w:szCs w:val="22"/>
    </w:rPr>
  </w:style>
  <w:style w:type="paragraph" w:styleId="Title">
    <w:name w:val="Title"/>
    <w:basedOn w:val="Normal"/>
    <w:next w:val="Normal"/>
    <w:pPr>
      <w:keepNext w:val="1"/>
      <w:keepLines w:val="1"/>
      <w:pBdr/>
      <w:spacing w:after="60" w:before="0" w:lineRule="auto"/>
      <w:contextualSpacing w:val="1"/>
    </w:pPr>
    <w:rPr>
      <w:sz w:val="52"/>
      <w:szCs w:val="52"/>
    </w:rPr>
  </w:style>
  <w:style w:type="paragraph" w:styleId="Subtitle">
    <w:name w:val="Subtitle"/>
    <w:basedOn w:val="Normal"/>
    <w:next w:val="Normal"/>
    <w:pPr>
      <w:keepNext w:val="1"/>
      <w:keepLines w:val="1"/>
      <w:pBdr/>
      <w:spacing w:after="320" w:before="0" w:lineRule="auto"/>
      <w:contextualSpacing w:val="1"/>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9" Type="http://schemas.openxmlformats.org/officeDocument/2006/relationships/hyperlink" Target="http://bastionrolero.blogspot.ca/2016/11/un-dungeon-en-una-pagina-2016-ganadores.html" TargetMode="External"/><Relationship Id="rId5" Type="http://schemas.openxmlformats.org/officeDocument/2006/relationships/hyperlink" Target="http://bit.ly/BabelJdR" TargetMode="External"/><Relationship Id="rId6" Type="http://schemas.openxmlformats.org/officeDocument/2006/relationships/hyperlink" Target="http://bastionrolero.blogspot.ca/2016/09/un-dungeon-en-una-pagina-2016.html" TargetMode="External"/><Relationship Id="rId7" Type="http://schemas.openxmlformats.org/officeDocument/2006/relationships/hyperlink" Target="http://rolsolidario.es/" TargetMode="External"/><Relationship Id="rId8" Type="http://schemas.openxmlformats.org/officeDocument/2006/relationships/hyperlink" Target="http://rolsolidario.es/content/8-historico-de-ventas" TargetMode="External"/></Relationships>
</file>